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E56" w:rsidRDefault="00080E56" w:rsidP="00080E56">
      <w:r>
        <w:t>Dis-Asia-Pakistan-Harappa-</w:t>
      </w:r>
      <w:proofErr w:type="spellStart"/>
      <w:r>
        <w:t>Terracotta</w:t>
      </w:r>
      <w:r w:rsidR="001D7567">
        <w:t>s</w:t>
      </w:r>
      <w:proofErr w:type="spellEnd"/>
      <w:r>
        <w:t>-ca. 2800-1900 BCE</w:t>
      </w:r>
    </w:p>
    <w:p w:rsidR="0031028B" w:rsidRDefault="0031028B"/>
    <w:p w:rsidR="00080E56" w:rsidRDefault="00080E56">
      <w:r>
        <w:rPr>
          <w:noProof/>
        </w:rPr>
        <w:drawing>
          <wp:inline distT="0" distB="0" distL="0" distR="0" wp14:anchorId="7DB76C45" wp14:editId="037A8844">
            <wp:extent cx="2636520" cy="2531242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3309" cy="25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E5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00412C" wp14:editId="5B4C80D3">
            <wp:extent cx="3373268" cy="2521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3175" cy="254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E56" w:rsidRPr="00080E56" w:rsidRDefault="00080E56" w:rsidP="00CD7F50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Harappa terracotta painted bowl with serpent ca. 2800-1900 BCE</w:t>
      </w:r>
    </w:p>
    <w:p w:rsidR="00080E56" w:rsidRDefault="00080E56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 w:rsidR="001D7567">
        <w:rPr>
          <w:b/>
          <w:bCs/>
          <w:smallCaps/>
        </w:rPr>
        <w:t>PK119.</w:t>
      </w:r>
      <w:proofErr w:type="gramStart"/>
      <w:r w:rsidR="001D7567"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1</w:t>
      </w:r>
    </w:p>
    <w:p w:rsidR="00080E56" w:rsidRDefault="00080E56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080E56" w:rsidRDefault="00080E56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80E56" w:rsidRDefault="00080E56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080E56" w:rsidRDefault="00080E56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080E56" w:rsidRDefault="00080E56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3.0 cm, Dia-14.5 cm</w:t>
      </w:r>
    </w:p>
    <w:p w:rsidR="00080E56" w:rsidRDefault="00080E56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080E56" w:rsidRDefault="00080E56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080E56" w:rsidRPr="004043CB" w:rsidRDefault="00080E56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Repaired/Restored rim</w:t>
      </w:r>
    </w:p>
    <w:p w:rsidR="00080E56" w:rsidRPr="004043CB" w:rsidRDefault="00080E56" w:rsidP="00CD7F50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</w:p>
    <w:p w:rsidR="00080E56" w:rsidRPr="00050BD4" w:rsidRDefault="00080E56" w:rsidP="00CD7F50">
      <w:pPr>
        <w:spacing w:after="0"/>
        <w:rPr>
          <w:b/>
        </w:rPr>
      </w:pPr>
      <w:r w:rsidRPr="00050BD4">
        <w:rPr>
          <w:b/>
        </w:rPr>
        <w:t>References:</w:t>
      </w:r>
    </w:p>
    <w:p w:rsidR="00080E56" w:rsidRDefault="00080E56">
      <w:r>
        <w:br w:type="page"/>
      </w:r>
    </w:p>
    <w:p w:rsidR="00633A55" w:rsidRDefault="00633A55" w:rsidP="001D7567">
      <w:pPr>
        <w:rPr>
          <w:rStyle w:val="Strong"/>
        </w:rPr>
      </w:pPr>
      <w:r>
        <w:rPr>
          <w:noProof/>
        </w:rPr>
        <w:lastRenderedPageBreak/>
        <w:drawing>
          <wp:inline distT="0" distB="0" distL="0" distR="0" wp14:anchorId="4CC90FC3" wp14:editId="71F4F04B">
            <wp:extent cx="1737360" cy="2015836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391" cy="201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C4645" wp14:editId="5CFB7D79">
            <wp:extent cx="1882140" cy="202140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5572" cy="203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A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E92242" wp14:editId="6583D888">
            <wp:extent cx="1851626" cy="199623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3302" cy="200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4BBC" w:rsidRPr="000B4BBC">
        <w:rPr>
          <w:noProof/>
        </w:rPr>
        <w:t xml:space="preserve"> </w:t>
      </w:r>
      <w:r w:rsidR="000B4BBC">
        <w:rPr>
          <w:noProof/>
        </w:rPr>
        <w:drawing>
          <wp:inline distT="0" distB="0" distL="0" distR="0" wp14:anchorId="211432DE" wp14:editId="2FF62674">
            <wp:extent cx="1737360" cy="1979874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45375" cy="19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67" w:rsidRPr="00080E56" w:rsidRDefault="001D7567" w:rsidP="00CD7F50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 xml:space="preserve">Harappa terracotta painted bowl with </w:t>
      </w:r>
      <w:r w:rsidR="00633A55">
        <w:t>lion and tree of life,</w:t>
      </w:r>
      <w:r>
        <w:t xml:space="preserve"> ca. 2800-1900 BCE</w:t>
      </w:r>
    </w:p>
    <w:p w:rsidR="001D7567" w:rsidRDefault="001D7567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2</w:t>
      </w:r>
    </w:p>
    <w:p w:rsidR="001D7567" w:rsidRDefault="001D7567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1D7567" w:rsidRDefault="001D7567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1D7567" w:rsidRDefault="001D7567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1D7567" w:rsidRDefault="001D7567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1D7567" w:rsidRDefault="001D7567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</w:t>
      </w:r>
      <w:r w:rsidR="005B6C1F">
        <w:t>8.0 cm, Dia-7</w:t>
      </w:r>
      <w:r>
        <w:t>.5 cm</w:t>
      </w:r>
    </w:p>
    <w:p w:rsidR="001D7567" w:rsidRDefault="001D7567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1D7567" w:rsidRDefault="001D7567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1D7567" w:rsidRDefault="001D7567" w:rsidP="00CD7F50">
      <w:pPr>
        <w:spacing w:after="0"/>
      </w:pPr>
      <w:r w:rsidRPr="004043CB">
        <w:rPr>
          <w:b/>
        </w:rPr>
        <w:t>Condition</w:t>
      </w:r>
      <w:r>
        <w:rPr>
          <w:b/>
        </w:rPr>
        <w:t xml:space="preserve">: </w:t>
      </w:r>
      <w:r w:rsidR="00633A55">
        <w:t xml:space="preserve">Rim chipped </w:t>
      </w:r>
    </w:p>
    <w:p w:rsidR="00CD7F50" w:rsidRPr="004043CB" w:rsidRDefault="00CD7F50" w:rsidP="00CD7F50">
      <w:pPr>
        <w:spacing w:after="0"/>
        <w:rPr>
          <w:b/>
        </w:rPr>
      </w:pPr>
      <w:r>
        <w:t>References:</w:t>
      </w:r>
    </w:p>
    <w:p w:rsidR="000B4BBC" w:rsidRDefault="001D7567" w:rsidP="00CD7F50">
      <w:pPr>
        <w:spacing w:after="0"/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  <w:r w:rsidR="00C8532C">
        <w:rPr>
          <w:b/>
        </w:rPr>
        <w:t xml:space="preserve"> </w:t>
      </w:r>
    </w:p>
    <w:p w:rsidR="000B4BBC" w:rsidRDefault="000B4BBC" w:rsidP="001D7567">
      <w:pPr>
        <w:rPr>
          <w:b/>
        </w:rPr>
      </w:pPr>
      <w:r>
        <w:rPr>
          <w:noProof/>
        </w:rPr>
        <w:drawing>
          <wp:inline distT="0" distB="0" distL="0" distR="0" wp14:anchorId="59A61648" wp14:editId="605178D3">
            <wp:extent cx="3676650" cy="2209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C" w:rsidRDefault="000B4BBC" w:rsidP="000B4BBC">
      <w:pPr>
        <w:rPr>
          <w:b/>
        </w:rPr>
      </w:pPr>
      <w:r>
        <w:rPr>
          <w:b/>
        </w:rPr>
        <w:t>Two lions flanking a tree of life suggests the emergence of the life of a city of the Indus civilization as a new social entity protected by the might of a lion king.</w:t>
      </w:r>
    </w:p>
    <w:p w:rsidR="000B4BBC" w:rsidRDefault="000B4BBC" w:rsidP="001D756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9547E5" wp14:editId="1CF4717B">
            <wp:extent cx="6400800" cy="4009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BBC" w:rsidRDefault="000B4BBC" w:rsidP="001D7567">
      <w:pPr>
        <w:rPr>
          <w:b/>
        </w:rPr>
      </w:pPr>
    </w:p>
    <w:p w:rsidR="000B4BBC" w:rsidRDefault="000B4BBC" w:rsidP="000B4BBC">
      <w:pPr>
        <w:rPr>
          <w:b/>
        </w:rPr>
      </w:pPr>
      <w:r>
        <w:rPr>
          <w:b/>
        </w:rPr>
        <w:t xml:space="preserve">Each lion is also </w:t>
      </w:r>
      <w:r>
        <w:rPr>
          <w:b/>
        </w:rPr>
        <w:t>surmounting a turreted city symbol</w:t>
      </w:r>
      <w:r>
        <w:rPr>
          <w:b/>
        </w:rPr>
        <w:t xml:space="preserve"> |-</w:t>
      </w:r>
      <w:proofErr w:type="spellStart"/>
      <w:r w:rsidR="003051B5">
        <w:rPr>
          <w:b/>
        </w:rPr>
        <w:t>i-i</w:t>
      </w:r>
      <w:proofErr w:type="spellEnd"/>
      <w:r w:rsidR="00DA214D">
        <w:rPr>
          <w:b/>
        </w:rPr>
        <w:t xml:space="preserve">-| that </w:t>
      </w:r>
      <w:r>
        <w:rPr>
          <w:b/>
        </w:rPr>
        <w:t>symbolizes a walled city with its autonomous protection.</w:t>
      </w:r>
    </w:p>
    <w:p w:rsidR="001D7567" w:rsidRPr="00050BD4" w:rsidRDefault="001D7567" w:rsidP="001D7567">
      <w:pPr>
        <w:rPr>
          <w:b/>
        </w:rPr>
      </w:pPr>
      <w:r w:rsidRPr="00050BD4">
        <w:rPr>
          <w:b/>
        </w:rPr>
        <w:t>References:</w:t>
      </w:r>
    </w:p>
    <w:p w:rsidR="00080E56" w:rsidRDefault="00080E56">
      <w:r>
        <w:br w:type="page"/>
      </w:r>
    </w:p>
    <w:p w:rsidR="003F45B7" w:rsidRPr="00080E56" w:rsidRDefault="005B6C1F" w:rsidP="003F45B7">
      <w:pPr>
        <w:rPr>
          <w:rStyle w:val="Strong"/>
          <w:b w:val="0"/>
          <w:bCs w:val="0"/>
        </w:rPr>
      </w:pPr>
      <w:r>
        <w:rPr>
          <w:noProof/>
        </w:rPr>
        <w:lastRenderedPageBreak/>
        <w:drawing>
          <wp:inline distT="0" distB="0" distL="0" distR="0" wp14:anchorId="0AC64F1C" wp14:editId="3F3F7080">
            <wp:extent cx="1638300" cy="16471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6458" cy="166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C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48533C" wp14:editId="38750EF6">
            <wp:extent cx="2438400" cy="165874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53639" cy="16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6C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D2FEAB" wp14:editId="7A2C404A">
            <wp:extent cx="2026920" cy="16260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7664" cy="16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5B7">
        <w:rPr>
          <w:rStyle w:val="Strong"/>
        </w:rPr>
        <w:t xml:space="preserve">Formal Label: </w:t>
      </w:r>
      <w:r w:rsidR="003F45B7">
        <w:t xml:space="preserve">Harappa terracotta painted bowl with </w:t>
      </w:r>
      <w:r>
        <w:t>ibex</w:t>
      </w:r>
      <w:r w:rsidR="003F45B7">
        <w:t xml:space="preserve"> </w:t>
      </w:r>
      <w:r w:rsidR="00C9385C">
        <w:t xml:space="preserve">and ibex trap, </w:t>
      </w:r>
      <w:r w:rsidR="003F45B7">
        <w:t>ca. 2800-1900 BCE</w:t>
      </w:r>
    </w:p>
    <w:p w:rsidR="003F45B7" w:rsidRDefault="003F45B7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</w:t>
      </w:r>
      <w:r w:rsidR="00633A55">
        <w:rPr>
          <w:b/>
          <w:bCs/>
          <w:smallCaps/>
        </w:rPr>
        <w:t>.A</w:t>
      </w:r>
      <w:proofErr w:type="gramEnd"/>
      <w:r w:rsidR="00633A55">
        <w:rPr>
          <w:b/>
          <w:bCs/>
          <w:smallCaps/>
        </w:rPr>
        <w:t>3</w:t>
      </w:r>
    </w:p>
    <w:p w:rsidR="003F45B7" w:rsidRDefault="003F45B7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3F45B7" w:rsidRDefault="003F45B7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3F45B7" w:rsidRDefault="003F45B7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3F45B7" w:rsidRDefault="003F45B7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3F45B7" w:rsidRDefault="003F45B7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3.0 cm, Dia-14.5 cm</w:t>
      </w:r>
    </w:p>
    <w:p w:rsidR="003F45B7" w:rsidRDefault="003F45B7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3F45B7" w:rsidRDefault="003F45B7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3F45B7" w:rsidRPr="004043CB" w:rsidRDefault="003F45B7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Repaired/Restored rim</w:t>
      </w:r>
    </w:p>
    <w:p w:rsidR="00CD7F50" w:rsidRPr="004327C4" w:rsidRDefault="003F45B7" w:rsidP="00CD7F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043CB">
        <w:rPr>
          <w:b/>
        </w:rPr>
        <w:t>Discussion</w:t>
      </w:r>
      <w:r>
        <w:rPr>
          <w:b/>
        </w:rPr>
        <w:t>:</w:t>
      </w:r>
      <w:r w:rsidR="00C9385C">
        <w:rPr>
          <w:b/>
        </w:rPr>
        <w:t xml:space="preserve"> </w:t>
      </w:r>
      <w:r w:rsidR="00CD7F50">
        <w:t>The Indus valley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civilization</w:t>
      </w:r>
      <w:r w:rsidR="00CD7F50">
        <w:rPr>
          <w:rFonts w:ascii="Arial" w:eastAsia="Times New Roman" w:hAnsi="Arial" w:cs="Arial"/>
          <w:sz w:val="24"/>
          <w:szCs w:val="24"/>
        </w:rPr>
        <w:t xml:space="preserve"> about 2500 BCE may have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</w:t>
      </w:r>
      <w:r w:rsidR="00CD7F50">
        <w:rPr>
          <w:rFonts w:ascii="Arial" w:eastAsia="Times New Roman" w:hAnsi="Arial" w:cs="Arial"/>
          <w:sz w:val="24"/>
          <w:szCs w:val="24"/>
        </w:rPr>
        <w:t>experienced t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opsoil erosion, depletion of nutrients from the soil, or a change in the course of the Indus River </w:t>
      </w:r>
      <w:r w:rsidR="00CD7F50">
        <w:rPr>
          <w:rFonts w:ascii="Arial" w:eastAsia="Times New Roman" w:hAnsi="Arial" w:cs="Arial"/>
          <w:sz w:val="24"/>
          <w:szCs w:val="24"/>
        </w:rPr>
        <w:t xml:space="preserve">it 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may have forced </w:t>
      </w:r>
      <w:r w:rsidR="00CD7F50">
        <w:rPr>
          <w:rFonts w:ascii="Arial" w:eastAsia="Times New Roman" w:hAnsi="Arial" w:cs="Arial"/>
          <w:sz w:val="24"/>
          <w:szCs w:val="24"/>
        </w:rPr>
        <w:t>them</w:t>
      </w:r>
      <w:r w:rsidR="00CD7F50" w:rsidRPr="004327C4">
        <w:rPr>
          <w:rFonts w:ascii="Arial" w:eastAsia="Times New Roman" w:hAnsi="Arial" w:cs="Arial"/>
          <w:sz w:val="24"/>
          <w:szCs w:val="24"/>
        </w:rPr>
        <w:t xml:space="preserve"> to </w:t>
      </w:r>
      <w:r w:rsidR="00CD7F50">
        <w:rPr>
          <w:rFonts w:ascii="Arial" w:eastAsia="Times New Roman" w:hAnsi="Arial" w:cs="Arial"/>
          <w:sz w:val="24"/>
          <w:szCs w:val="24"/>
        </w:rPr>
        <w:t>reassess their dependency on domesticated crops. If this were the case their reliance on alternative sources of food such as hunting deer may be depicted on this bowl.</w:t>
      </w:r>
    </w:p>
    <w:p w:rsidR="003F45B7" w:rsidRDefault="00C9385C" w:rsidP="003F45B7">
      <w:pPr>
        <w:rPr>
          <w:b/>
        </w:rPr>
      </w:pPr>
      <w:r>
        <w:rPr>
          <w:b/>
        </w:rPr>
        <w:t xml:space="preserve">The center of this bowl is a gridded design that suggests </w:t>
      </w:r>
      <w:r w:rsidR="00E41486">
        <w:rPr>
          <w:b/>
        </w:rPr>
        <w:t xml:space="preserve">the terminus of </w:t>
      </w:r>
      <w:r>
        <w:rPr>
          <w:b/>
        </w:rPr>
        <w:t xml:space="preserve">a traditional </w:t>
      </w:r>
      <w:r w:rsidR="0077793D">
        <w:rPr>
          <w:b/>
        </w:rPr>
        <w:t xml:space="preserve">animal trap </w:t>
      </w:r>
      <w:r>
        <w:rPr>
          <w:b/>
        </w:rPr>
        <w:t xml:space="preserve">at the end of a </w:t>
      </w:r>
      <w:r w:rsidR="00B85544">
        <w:rPr>
          <w:b/>
        </w:rPr>
        <w:t>rac</w:t>
      </w:r>
      <w:r>
        <w:rPr>
          <w:b/>
        </w:rPr>
        <w:t>eway</w:t>
      </w:r>
      <w:r w:rsidR="00E41486">
        <w:rPr>
          <w:b/>
        </w:rPr>
        <w:t>:</w:t>
      </w:r>
      <w:r>
        <w:rPr>
          <w:b/>
        </w:rPr>
        <w:t xml:space="preserve"> parallel</w:t>
      </w:r>
      <w:r w:rsidR="0077793D">
        <w:rPr>
          <w:b/>
        </w:rPr>
        <w:t xml:space="preserve"> </w:t>
      </w:r>
      <w:r>
        <w:rPr>
          <w:b/>
        </w:rPr>
        <w:t>lines on the cardinal edges of the gridded design</w:t>
      </w:r>
      <w:r w:rsidR="00E41486">
        <w:rPr>
          <w:b/>
        </w:rPr>
        <w:t xml:space="preserve"> suggests the sides of the raceway and the three “V” shaped designs suggest three such traps. </w:t>
      </w:r>
      <w:r>
        <w:rPr>
          <w:b/>
        </w:rPr>
        <w:t xml:space="preserve">  </w:t>
      </w:r>
      <w:r w:rsidR="0077793D">
        <w:rPr>
          <w:b/>
        </w:rPr>
        <w:t xml:space="preserve">Archaeologically, these </w:t>
      </w:r>
      <w:r w:rsidR="00E41486">
        <w:rPr>
          <w:b/>
        </w:rPr>
        <w:t xml:space="preserve">raceway animal </w:t>
      </w:r>
      <w:r w:rsidR="0077793D">
        <w:rPr>
          <w:b/>
        </w:rPr>
        <w:t xml:space="preserve">traps have been discovered world-wide and were an essential aspect of capturing ungulates </w:t>
      </w:r>
      <w:r w:rsidR="00B85544">
        <w:rPr>
          <w:b/>
        </w:rPr>
        <w:t>during</w:t>
      </w:r>
      <w:r w:rsidR="0077793D">
        <w:rPr>
          <w:b/>
        </w:rPr>
        <w:t xml:space="preserve"> the Mesolithic to Neolithic transition</w:t>
      </w:r>
      <w:r w:rsidR="00E41486">
        <w:rPr>
          <w:b/>
        </w:rPr>
        <w:t>, which is especially true of the</w:t>
      </w:r>
      <w:r w:rsidR="0077793D">
        <w:rPr>
          <w:b/>
        </w:rPr>
        <w:t xml:space="preserve"> early Indus civilizations ca 2800 BCE.</w:t>
      </w:r>
    </w:p>
    <w:p w:rsidR="00B85544" w:rsidRDefault="00E41486" w:rsidP="003F45B7">
      <w:pPr>
        <w:rPr>
          <w:b/>
        </w:rPr>
      </w:pPr>
      <w:r>
        <w:rPr>
          <w:b/>
        </w:rPr>
        <w:t xml:space="preserve">For instance, </w:t>
      </w:r>
      <w:r w:rsidR="00B85544">
        <w:rPr>
          <w:b/>
        </w:rPr>
        <w:t xml:space="preserve">the </w:t>
      </w:r>
      <w:r>
        <w:rPr>
          <w:b/>
        </w:rPr>
        <w:t>Mesolithic</w:t>
      </w:r>
      <w:r w:rsidR="00B85544">
        <w:rPr>
          <w:b/>
        </w:rPr>
        <w:t xml:space="preserve">/Neolithic horizon </w:t>
      </w:r>
      <w:r>
        <w:rPr>
          <w:b/>
        </w:rPr>
        <w:t xml:space="preserve">at </w:t>
      </w:r>
      <w:proofErr w:type="spellStart"/>
      <w:r>
        <w:rPr>
          <w:b/>
        </w:rPr>
        <w:t>Valcamonica</w:t>
      </w:r>
      <w:proofErr w:type="spellEnd"/>
      <w:r>
        <w:rPr>
          <w:b/>
        </w:rPr>
        <w:t>, Italy</w:t>
      </w:r>
      <w:r w:rsidR="00B85544">
        <w:rPr>
          <w:b/>
        </w:rPr>
        <w:t xml:space="preserve"> suggests an apt comparison</w:t>
      </w:r>
      <w:r>
        <w:rPr>
          <w:b/>
        </w:rPr>
        <w:t xml:space="preserve"> with the ungulate physically connected to the gridded trap design indicating “captured”.</w:t>
      </w:r>
    </w:p>
    <w:p w:rsidR="00B85544" w:rsidRDefault="00E41486" w:rsidP="003F45B7">
      <w:pPr>
        <w:rPr>
          <w:noProof/>
        </w:rPr>
      </w:pPr>
      <w:r>
        <w:rPr>
          <w:noProof/>
        </w:rPr>
        <w:drawing>
          <wp:inline distT="0" distB="0" distL="0" distR="0" wp14:anchorId="15061459" wp14:editId="51FECB35">
            <wp:extent cx="1898330" cy="2171334"/>
            <wp:effectExtent l="0" t="3175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900816" cy="21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352F95" w:rsidRPr="00CD7F50" w:rsidRDefault="00352F95" w:rsidP="003F45B7">
      <w:pPr>
        <w:rPr>
          <w:b/>
        </w:rPr>
      </w:pPr>
      <w:r>
        <w:rPr>
          <w:noProof/>
        </w:rPr>
        <w:t>Gridded deer e</w:t>
      </w:r>
      <w:r w:rsidR="00E41486">
        <w:rPr>
          <w:noProof/>
        </w:rPr>
        <w:t>nclosure trap, La Gra</w:t>
      </w:r>
      <w:r>
        <w:rPr>
          <w:noProof/>
        </w:rPr>
        <w:t>n</w:t>
      </w:r>
      <w:r w:rsidR="00E41486">
        <w:rPr>
          <w:noProof/>
        </w:rPr>
        <w:t>de Roche, Naquane, Valcamonica, Italy. (Bateman</w:t>
      </w:r>
      <w:r>
        <w:rPr>
          <w:noProof/>
        </w:rPr>
        <w:t xml:space="preserve"> 1971:</w:t>
      </w:r>
      <w:r w:rsidR="00E41486">
        <w:rPr>
          <w:noProof/>
        </w:rPr>
        <w:t xml:space="preserve"> 35</w:t>
      </w:r>
      <w:r>
        <w:rPr>
          <w:noProof/>
        </w:rPr>
        <w:t>)</w:t>
      </w:r>
    </w:p>
    <w:p w:rsidR="00352F95" w:rsidRPr="00352F95" w:rsidRDefault="00352F95" w:rsidP="003F45B7">
      <w:r w:rsidRPr="00352F95">
        <w:t>References:</w:t>
      </w:r>
    </w:p>
    <w:p w:rsidR="00352F95" w:rsidRPr="00352F95" w:rsidRDefault="00352F95" w:rsidP="003F45B7">
      <w:r w:rsidRPr="00352F95">
        <w:t xml:space="preserve">Bateman, James A.  1971. </w:t>
      </w:r>
      <w:r w:rsidRPr="00352F95">
        <w:rPr>
          <w:i/>
        </w:rPr>
        <w:t>Animal traps and trapping</w:t>
      </w:r>
      <w:r w:rsidRPr="00352F95">
        <w:t xml:space="preserve">. </w:t>
      </w:r>
      <w:proofErr w:type="spellStart"/>
      <w:r w:rsidRPr="00352F95">
        <w:t>Coch</w:t>
      </w:r>
      <w:proofErr w:type="spellEnd"/>
      <w:r w:rsidRPr="00352F95">
        <w:t>-y-</w:t>
      </w:r>
      <w:proofErr w:type="spellStart"/>
      <w:r w:rsidRPr="00352F95">
        <w:t>Bonddu</w:t>
      </w:r>
      <w:proofErr w:type="spellEnd"/>
      <w:r w:rsidRPr="00352F95">
        <w:t xml:space="preserve"> Books</w:t>
      </w:r>
      <w:r w:rsidRPr="00352F95">
        <w:t xml:space="preserve">: </w:t>
      </w:r>
      <w:proofErr w:type="spellStart"/>
      <w:r w:rsidRPr="00352F95">
        <w:t>Machynlleth</w:t>
      </w:r>
      <w:proofErr w:type="spellEnd"/>
      <w:r w:rsidRPr="00352F95">
        <w:t xml:space="preserve">, </w:t>
      </w:r>
      <w:r w:rsidR="00E41486" w:rsidRPr="00352F95">
        <w:t>Wales</w:t>
      </w:r>
      <w:r w:rsidRPr="00352F95">
        <w:t xml:space="preserve">. </w:t>
      </w:r>
    </w:p>
    <w:p w:rsidR="00E41486" w:rsidRDefault="00E41486">
      <w:bookmarkStart w:id="0" w:name="_GoBack"/>
      <w:bookmarkEnd w:id="0"/>
    </w:p>
    <w:p w:rsidR="000E6274" w:rsidRPr="00080E56" w:rsidRDefault="000E6274" w:rsidP="000E6274">
      <w:pPr>
        <w:rPr>
          <w:rStyle w:val="Strong"/>
          <w:b w:val="0"/>
          <w:bCs w:val="0"/>
        </w:rPr>
      </w:pPr>
      <w:r>
        <w:rPr>
          <w:noProof/>
        </w:rPr>
        <w:drawing>
          <wp:inline distT="0" distB="0" distL="0" distR="0">
            <wp:extent cx="1905000" cy="1428750"/>
            <wp:effectExtent l="0" t="0" r="0" b="0"/>
            <wp:docPr id="10" name="Picture 10" descr="http://i.ebayimg.com/images/g/3dwAAOSwo4pYTGVJ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nlargeImgLayer_img_ctr" descr="http://i.ebayimg.com/images/g/3dwAAOSwo4pYTGVJ/s-l16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9050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11508" wp14:editId="135317F3">
            <wp:extent cx="2339340" cy="139989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54459" cy="14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B2">
        <w:rPr>
          <w:noProof/>
        </w:rPr>
        <w:drawing>
          <wp:inline distT="0" distB="0" distL="0" distR="0" wp14:anchorId="7840C616" wp14:editId="00151D07">
            <wp:extent cx="2067457" cy="141727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90494" cy="14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trong"/>
        </w:rPr>
        <w:t xml:space="preserve">Formal Label: </w:t>
      </w:r>
      <w:r>
        <w:t xml:space="preserve">Harappa terracotta painted bowl with </w:t>
      </w:r>
      <w:r w:rsidR="0047157B">
        <w:t xml:space="preserve">two </w:t>
      </w:r>
      <w:proofErr w:type="spellStart"/>
      <w:r w:rsidR="00267C35">
        <w:t>lantern</w:t>
      </w:r>
      <w:r>
        <w:t>fish</w:t>
      </w:r>
      <w:r w:rsidR="0047157B">
        <w:t>es</w:t>
      </w:r>
      <w:proofErr w:type="spellEnd"/>
      <w:r w:rsidR="0091632B">
        <w:t xml:space="preserve"> and their photopores</w:t>
      </w:r>
      <w:r>
        <w:t>, ca. 2800-1900 BCE</w:t>
      </w:r>
    </w:p>
    <w:p w:rsidR="000E6274" w:rsidRDefault="000E6274" w:rsidP="00CD7F50">
      <w:pPr>
        <w:spacing w:after="0"/>
      </w:pPr>
      <w:r>
        <w:rPr>
          <w:rStyle w:val="Strong"/>
        </w:rPr>
        <w:t>Accession Number:</w:t>
      </w:r>
      <w:r>
        <w:t xml:space="preserve"> </w:t>
      </w:r>
      <w:r>
        <w:rPr>
          <w:b/>
          <w:bCs/>
          <w:smallCaps/>
        </w:rPr>
        <w:t>PK119.</w:t>
      </w:r>
      <w:proofErr w:type="gramStart"/>
      <w:r>
        <w:rPr>
          <w:b/>
          <w:bCs/>
          <w:smallCaps/>
        </w:rPr>
        <w:t>51.A</w:t>
      </w:r>
      <w:proofErr w:type="gramEnd"/>
      <w:r>
        <w:rPr>
          <w:b/>
          <w:bCs/>
          <w:smallCaps/>
        </w:rPr>
        <w:t>4</w:t>
      </w:r>
    </w:p>
    <w:p w:rsidR="000E6274" w:rsidRDefault="000E6274" w:rsidP="00CD7F50">
      <w:pPr>
        <w:spacing w:after="0"/>
      </w:pPr>
      <w:r>
        <w:rPr>
          <w:rStyle w:val="Strong"/>
        </w:rPr>
        <w:t>Date or Time Horizon:</w:t>
      </w:r>
      <w:r>
        <w:t xml:space="preserve"> 2800-1900 BCE</w:t>
      </w:r>
    </w:p>
    <w:p w:rsidR="000E6274" w:rsidRDefault="000E6274" w:rsidP="00CD7F50">
      <w:pPr>
        <w:spacing w:after="0"/>
      </w:pPr>
      <w:r>
        <w:rPr>
          <w:rStyle w:val="Strong"/>
        </w:rPr>
        <w:t>Geographical Area:</w:t>
      </w:r>
      <w:r>
        <w:t xml:space="preserve"> Harappa</w:t>
      </w:r>
    </w:p>
    <w:p w:rsidR="000E6274" w:rsidRDefault="000E6274" w:rsidP="00CD7F50">
      <w:pPr>
        <w:spacing w:after="0"/>
      </w:pPr>
      <w:r>
        <w:rPr>
          <w:rStyle w:val="Strong"/>
        </w:rPr>
        <w:t>Cultural Affiliation:</w:t>
      </w:r>
      <w:r>
        <w:t xml:space="preserve"> Indus</w:t>
      </w:r>
    </w:p>
    <w:p w:rsidR="000E6274" w:rsidRDefault="000E6274" w:rsidP="00CD7F50">
      <w:pPr>
        <w:spacing w:after="0"/>
      </w:pPr>
      <w:r>
        <w:rPr>
          <w:rStyle w:val="Strong"/>
        </w:rPr>
        <w:t>Medium:</w:t>
      </w:r>
      <w:r>
        <w:t xml:space="preserve"> Terracotta</w:t>
      </w:r>
    </w:p>
    <w:p w:rsidR="000E6274" w:rsidRDefault="000E6274" w:rsidP="00CD7F50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H 3.</w:t>
      </w:r>
      <w:r w:rsidR="0047157B">
        <w:t>5</w:t>
      </w:r>
      <w:r>
        <w:t xml:space="preserve"> cm, Dia-1</w:t>
      </w:r>
      <w:r w:rsidR="0047157B">
        <w:t>2</w:t>
      </w:r>
      <w:r>
        <w:t>.5 cm</w:t>
      </w:r>
    </w:p>
    <w:p w:rsidR="000E6274" w:rsidRDefault="000E6274" w:rsidP="00CD7F50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</w:p>
    <w:p w:rsidR="000E6274" w:rsidRDefault="000E6274" w:rsidP="00CD7F50">
      <w:pPr>
        <w:spacing w:after="0"/>
      </w:pPr>
      <w:r>
        <w:rPr>
          <w:rStyle w:val="Strong"/>
        </w:rPr>
        <w:t>Provenance:</w:t>
      </w:r>
      <w:r>
        <w:t xml:space="preserve"> Ex European Collection</w:t>
      </w:r>
    </w:p>
    <w:p w:rsidR="000E6274" w:rsidRPr="004043CB" w:rsidRDefault="000E6274" w:rsidP="00CD7F50">
      <w:pPr>
        <w:spacing w:after="0"/>
        <w:rPr>
          <w:b/>
        </w:rPr>
      </w:pPr>
      <w:r w:rsidRPr="004043CB">
        <w:rPr>
          <w:b/>
        </w:rPr>
        <w:t>Condition</w:t>
      </w:r>
      <w:r>
        <w:rPr>
          <w:b/>
        </w:rPr>
        <w:t xml:space="preserve">: </w:t>
      </w:r>
      <w:r>
        <w:t>Repaired/</w:t>
      </w:r>
      <w:r w:rsidR="0091632B">
        <w:t>r</w:t>
      </w:r>
      <w:r>
        <w:t>estored rim</w:t>
      </w:r>
    </w:p>
    <w:p w:rsidR="00AE2AA7" w:rsidRDefault="000E6274" w:rsidP="00C761AE">
      <w:r w:rsidRPr="004043CB">
        <w:rPr>
          <w:b/>
        </w:rPr>
        <w:t>Discussion</w:t>
      </w:r>
      <w:r>
        <w:rPr>
          <w:b/>
        </w:rPr>
        <w:t>:</w:t>
      </w:r>
      <w:r w:rsidR="00C761AE">
        <w:rPr>
          <w:b/>
        </w:rPr>
        <w:t xml:space="preserve"> </w:t>
      </w:r>
      <w:r w:rsidR="00C761AE" w:rsidRPr="00AE2AA7">
        <w:rPr>
          <w:bCs/>
        </w:rPr>
        <w:t>Th</w:t>
      </w:r>
      <w:r w:rsidR="002230EB">
        <w:rPr>
          <w:bCs/>
        </w:rPr>
        <w:t>is</w:t>
      </w:r>
      <w:r w:rsidR="00C761AE" w:rsidRPr="00AE2AA7">
        <w:rPr>
          <w:bCs/>
        </w:rPr>
        <w:t xml:space="preserve"> </w:t>
      </w:r>
      <w:r w:rsidR="00267C35" w:rsidRPr="00AE2AA7">
        <w:t xml:space="preserve">small mesopelagic fish of the large family </w:t>
      </w:r>
      <w:proofErr w:type="spellStart"/>
      <w:r w:rsidR="00267C35" w:rsidRPr="00AE2AA7">
        <w:rPr>
          <w:bCs/>
        </w:rPr>
        <w:t>Myctophidae</w:t>
      </w:r>
      <w:proofErr w:type="spellEnd"/>
      <w:r w:rsidR="00267C35" w:rsidRPr="00AE2AA7">
        <w:rPr>
          <w:bCs/>
        </w:rPr>
        <w:t xml:space="preserve"> found world-wide </w:t>
      </w:r>
      <w:r w:rsidR="00C761AE" w:rsidRPr="00AE2AA7">
        <w:rPr>
          <w:bCs/>
        </w:rPr>
        <w:t>portrayed here is a l</w:t>
      </w:r>
      <w:r w:rsidR="00C761AE" w:rsidRPr="00AE2AA7">
        <w:rPr>
          <w:bCs/>
        </w:rPr>
        <w:t>anternfish</w:t>
      </w:r>
      <w:r w:rsidR="00C761AE" w:rsidRPr="00AE2AA7">
        <w:t xml:space="preserve"> </w:t>
      </w:r>
      <w:r w:rsidR="00C761AE" w:rsidRPr="00AE2AA7">
        <w:t xml:space="preserve">or </w:t>
      </w:r>
      <w:proofErr w:type="spellStart"/>
      <w:r w:rsidR="00C761AE" w:rsidRPr="00AE2AA7">
        <w:rPr>
          <w:bCs/>
        </w:rPr>
        <w:t>myctophid</w:t>
      </w:r>
      <w:proofErr w:type="spellEnd"/>
      <w:r w:rsidR="00267C35" w:rsidRPr="00AE2AA7">
        <w:t xml:space="preserve"> (</w:t>
      </w:r>
      <w:proofErr w:type="spellStart"/>
      <w:r w:rsidR="00C761AE" w:rsidRPr="00AE2AA7">
        <w:rPr>
          <w:i/>
          <w:iCs/>
        </w:rPr>
        <w:t>mykter</w:t>
      </w:r>
      <w:proofErr w:type="spellEnd"/>
      <w:r w:rsidR="00C761AE" w:rsidRPr="00AE2AA7">
        <w:rPr>
          <w:i/>
          <w:iCs/>
        </w:rPr>
        <w:t xml:space="preserve"> </w:t>
      </w:r>
      <w:proofErr w:type="spellStart"/>
      <w:r w:rsidR="00C761AE" w:rsidRPr="00AE2AA7">
        <w:rPr>
          <w:i/>
          <w:iCs/>
        </w:rPr>
        <w:t>ophis</w:t>
      </w:r>
      <w:proofErr w:type="spellEnd"/>
      <w:r w:rsidR="00C761AE" w:rsidRPr="00AE2AA7">
        <w:t xml:space="preserve">, </w:t>
      </w:r>
      <w:r w:rsidR="00267C35" w:rsidRPr="00AE2AA7">
        <w:t xml:space="preserve">Greek, meaning </w:t>
      </w:r>
      <w:r w:rsidR="00C761AE" w:rsidRPr="00AE2AA7">
        <w:t xml:space="preserve">"nose" </w:t>
      </w:r>
      <w:r w:rsidR="00C761AE" w:rsidRPr="00AE2AA7">
        <w:t>"serpent"</w:t>
      </w:r>
      <w:r w:rsidR="00267C35" w:rsidRPr="00AE2AA7">
        <w:t>)</w:t>
      </w:r>
      <w:r w:rsidR="00C761AE" w:rsidRPr="00AE2AA7">
        <w:t xml:space="preserve"> for its </w:t>
      </w:r>
      <w:r w:rsidR="00C761AE" w:rsidRPr="00AE2AA7">
        <w:t>large</w:t>
      </w:r>
      <w:r w:rsidR="00401653">
        <w:t>,</w:t>
      </w:r>
      <w:r w:rsidR="00C761AE" w:rsidRPr="00AE2AA7">
        <w:t xml:space="preserve"> bluntly rounded head</w:t>
      </w:r>
      <w:r w:rsidR="00135A32" w:rsidRPr="00AE2AA7">
        <w:t xml:space="preserve">. </w:t>
      </w:r>
      <w:r w:rsidR="0091632B">
        <w:t xml:space="preserve">The most distinguishing characteristic of </w:t>
      </w:r>
      <w:r w:rsidR="0091632B">
        <w:t xml:space="preserve">a </w:t>
      </w:r>
      <w:r w:rsidR="0091632B">
        <w:t xml:space="preserve">lanternfish </w:t>
      </w:r>
      <w:r w:rsidR="0091632B">
        <w:t>is its</w:t>
      </w:r>
      <w:r w:rsidR="0091632B">
        <w:t xml:space="preserve"> </w:t>
      </w:r>
      <w:r w:rsidR="0091632B" w:rsidRPr="00AE2AA7">
        <w:t>bioluminescence</w:t>
      </w:r>
      <w:r w:rsidR="0091632B">
        <w:t xml:space="preserve"> emitted from rows of small, circular to oval photophores</w:t>
      </w:r>
      <w:r w:rsidR="001C1825">
        <w:t xml:space="preserve"> and portrayed here as encircled dots</w:t>
      </w:r>
      <w:r w:rsidR="0091632B" w:rsidRPr="00AE2AA7">
        <w:t>: as this fish rises</w:t>
      </w:r>
      <w:r w:rsidR="0091632B">
        <w:t xml:space="preserve"> vertically</w:t>
      </w:r>
      <w:r w:rsidR="0091632B" w:rsidRPr="00AE2AA7">
        <w:t xml:space="preserve"> from mesopelagic </w:t>
      </w:r>
      <w:r w:rsidR="002230EB">
        <w:t xml:space="preserve">(200-1000 m) </w:t>
      </w:r>
      <w:r w:rsidR="0091632B" w:rsidRPr="00AE2AA7">
        <w:t xml:space="preserve">to </w:t>
      </w:r>
      <w:r w:rsidR="0091632B">
        <w:t>epipelagic</w:t>
      </w:r>
      <w:r w:rsidR="0091632B" w:rsidRPr="00AE2AA7">
        <w:t xml:space="preserve"> levels at dusk the</w:t>
      </w:r>
      <w:r w:rsidR="0091632B">
        <w:t>ir emitted light</w:t>
      </w:r>
      <w:r w:rsidR="0091632B" w:rsidRPr="00AE2AA7">
        <w:t xml:space="preserve"> can </w:t>
      </w:r>
      <w:r w:rsidR="0091632B">
        <w:t>alert</w:t>
      </w:r>
      <w:r w:rsidR="0091632B" w:rsidRPr="00AE2AA7">
        <w:t xml:space="preserve"> fishermen. </w:t>
      </w:r>
      <w:r w:rsidR="001C1825">
        <w:t xml:space="preserve">This is the </w:t>
      </w:r>
      <w:r w:rsidR="001C1825" w:rsidRPr="001C1825">
        <w:t>Di</w:t>
      </w:r>
      <w:r w:rsidR="001C1825" w:rsidRPr="001C1825">
        <w:rPr>
          <w:bCs/>
        </w:rPr>
        <w:t xml:space="preserve">el </w:t>
      </w:r>
      <w:r w:rsidR="001C1825" w:rsidRPr="001C1825">
        <w:rPr>
          <w:bCs/>
        </w:rPr>
        <w:t xml:space="preserve">(Latin </w:t>
      </w:r>
      <w:r w:rsidR="001C1825" w:rsidRPr="001C1825">
        <w:rPr>
          <w:bCs/>
          <w:i/>
        </w:rPr>
        <w:t>dies</w:t>
      </w:r>
      <w:r w:rsidR="001C1825" w:rsidRPr="001C1825">
        <w:rPr>
          <w:bCs/>
        </w:rPr>
        <w:t xml:space="preserve">, daily) </w:t>
      </w:r>
      <w:r w:rsidR="001C1825" w:rsidRPr="001C1825">
        <w:rPr>
          <w:bCs/>
        </w:rPr>
        <w:t>vertical migration</w:t>
      </w:r>
      <w:r w:rsidR="001C1825">
        <w:rPr>
          <w:bCs/>
        </w:rPr>
        <w:t xml:space="preserve"> </w:t>
      </w:r>
      <w:r w:rsidR="001C1825">
        <w:t xml:space="preserve">the greatest </w:t>
      </w:r>
      <w:r w:rsidR="001C1825">
        <w:t xml:space="preserve">biomass </w:t>
      </w:r>
      <w:r w:rsidR="001C1825">
        <w:t xml:space="preserve">migration </w:t>
      </w:r>
      <w:r w:rsidR="001C1825">
        <w:t xml:space="preserve">on Earth </w:t>
      </w:r>
      <w:r w:rsidR="001C1825">
        <w:t xml:space="preserve">when organisms ascend </w:t>
      </w:r>
      <w:r w:rsidR="001C1825">
        <w:t xml:space="preserve">from the mesopelagic </w:t>
      </w:r>
      <w:r w:rsidR="001C1825">
        <w:t xml:space="preserve">to the </w:t>
      </w:r>
      <w:r w:rsidR="001C1825" w:rsidRPr="001C1825">
        <w:t>epipelagic</w:t>
      </w:r>
      <w:r w:rsidR="001C1825">
        <w:t xml:space="preserve"> zone (&lt; 200m) at night and return to the </w:t>
      </w:r>
      <w:r w:rsidR="001C1825" w:rsidRPr="001C1825">
        <w:t>mesopelagic</w:t>
      </w:r>
      <w:r w:rsidR="001C1825">
        <w:t xml:space="preserve"> (&gt; 200 m) during the day.</w:t>
      </w:r>
      <w:r w:rsidR="001C1825">
        <w:t xml:space="preserve"> </w:t>
      </w:r>
      <w:r w:rsidR="00135A32" w:rsidRPr="00AE2AA7">
        <w:t xml:space="preserve">Other distinguishing </w:t>
      </w:r>
      <w:r w:rsidR="0091632B">
        <w:t xml:space="preserve">lanternfish </w:t>
      </w:r>
      <w:r w:rsidR="00135A32" w:rsidRPr="00AE2AA7">
        <w:t>features depicted on this bowl are the</w:t>
      </w:r>
      <w:r w:rsidR="00C761AE" w:rsidRPr="00AE2AA7">
        <w:t xml:space="preserve"> large</w:t>
      </w:r>
      <w:r w:rsidR="00267C35" w:rsidRPr="00AE2AA7">
        <w:t>,</w:t>
      </w:r>
      <w:r w:rsidR="00C761AE" w:rsidRPr="00AE2AA7">
        <w:t xml:space="preserve"> round lateral eyes</w:t>
      </w:r>
      <w:r w:rsidR="00267C35" w:rsidRPr="00AE2AA7">
        <w:t>,</w:t>
      </w:r>
      <w:r w:rsidR="00C761AE" w:rsidRPr="00AE2AA7">
        <w:t xml:space="preserve"> a single high </w:t>
      </w:r>
      <w:r w:rsidR="00C761AE" w:rsidRPr="00AE2AA7">
        <w:t>dorsal fin</w:t>
      </w:r>
      <w:r w:rsidR="00232EB2">
        <w:t xml:space="preserve"> (3)</w:t>
      </w:r>
      <w:r w:rsidR="00C761AE" w:rsidRPr="00AE2AA7">
        <w:t xml:space="preserve">, a forked </w:t>
      </w:r>
      <w:r w:rsidR="00C761AE" w:rsidRPr="00AE2AA7">
        <w:t>caudal fin</w:t>
      </w:r>
      <w:r w:rsidR="00232EB2">
        <w:t xml:space="preserve"> (6)</w:t>
      </w:r>
      <w:r w:rsidR="00C761AE" w:rsidRPr="00AE2AA7">
        <w:t xml:space="preserve">, an </w:t>
      </w:r>
      <w:r w:rsidR="00C761AE" w:rsidRPr="00AE2AA7">
        <w:t>adipose fin</w:t>
      </w:r>
      <w:r w:rsidR="00232EB2">
        <w:t xml:space="preserve"> (4)</w:t>
      </w:r>
      <w:r w:rsidR="00267C35" w:rsidRPr="00AE2AA7">
        <w:t>, and an</w:t>
      </w:r>
      <w:r w:rsidR="00C761AE" w:rsidRPr="00AE2AA7">
        <w:t xml:space="preserve"> </w:t>
      </w:r>
      <w:r w:rsidR="00C761AE" w:rsidRPr="00AE2AA7">
        <w:t>anal fin</w:t>
      </w:r>
      <w:r w:rsidR="00232EB2">
        <w:t xml:space="preserve"> (5)</w:t>
      </w:r>
      <w:r w:rsidR="00267C35" w:rsidRPr="00AE2AA7">
        <w:t>.</w:t>
      </w:r>
      <w:r w:rsidR="00401653">
        <w:t xml:space="preserve"> </w:t>
      </w:r>
      <w:r w:rsidR="00AE2AA7">
        <w:rPr>
          <w:noProof/>
        </w:rPr>
        <w:drawing>
          <wp:inline distT="0" distB="0" distL="0" distR="0">
            <wp:extent cx="3810000" cy="1592580"/>
            <wp:effectExtent l="0" t="0" r="0" b="7620"/>
            <wp:docPr id="13" name="Picture 13" descr="https://upload.wikimedia.org/wikipedia/commons/thumb/d/d6/Lampanyctodes_hectoris_(fins).png/400px-Lampanyctodes_hectoris_(fins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d/d6/Lampanyctodes_hectoris_(fins).png/400px-Lampanyctodes_hectoris_(fins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2AA7">
        <w:rPr>
          <w:noProof/>
        </w:rPr>
        <w:t xml:space="preserve"> </w:t>
      </w:r>
    </w:p>
    <w:p w:rsidR="00AE2AA7" w:rsidRDefault="00AE2AA7" w:rsidP="00C761AE">
      <w:r>
        <w:t xml:space="preserve">Lantern fish </w:t>
      </w:r>
      <w:r w:rsidR="00232EB2">
        <w:t xml:space="preserve">features </w:t>
      </w:r>
      <w:r>
        <w:t xml:space="preserve">from </w:t>
      </w:r>
      <w:r w:rsidRPr="00AE2AA7">
        <w:t>http://www.fishbase.org/images/thumbnails/gif/tn_MYCTOPT0.gif</w:t>
      </w:r>
    </w:p>
    <w:p w:rsidR="00AE2AA7" w:rsidRPr="00AE2AA7" w:rsidRDefault="00AE2AA7" w:rsidP="00C761AE"/>
    <w:p w:rsidR="000E6274" w:rsidRPr="00050BD4" w:rsidRDefault="000E6274" w:rsidP="000E6274">
      <w:pPr>
        <w:rPr>
          <w:b/>
        </w:rPr>
      </w:pPr>
      <w:r w:rsidRPr="00050BD4">
        <w:rPr>
          <w:b/>
        </w:rPr>
        <w:t>References:</w:t>
      </w:r>
    </w:p>
    <w:p w:rsidR="00AE2AA7" w:rsidRDefault="00F72D64" w:rsidP="00AE2AA7">
      <w:r>
        <w:rPr>
          <w:rFonts w:eastAsiaTheme="minorHAnsi"/>
          <w:b/>
          <w:bCs/>
        </w:rPr>
        <w:t>Moser</w:t>
      </w:r>
      <w:r>
        <w:rPr>
          <w:rFonts w:eastAsiaTheme="minorHAnsi"/>
          <w:b/>
          <w:bCs/>
        </w:rPr>
        <w:t xml:space="preserve">, </w:t>
      </w:r>
      <w:r>
        <w:rPr>
          <w:rFonts w:eastAsiaTheme="minorHAnsi"/>
          <w:b/>
          <w:bCs/>
        </w:rPr>
        <w:t>H. Geoffrey and William Watson</w:t>
      </w:r>
      <w:r>
        <w:rPr>
          <w:rFonts w:eastAsiaTheme="minorHAnsi"/>
          <w:b/>
          <w:bCs/>
        </w:rPr>
        <w:t xml:space="preserve">. 2004. </w:t>
      </w:r>
      <w:r>
        <w:t>Bethune-</w:t>
      </w:r>
      <w:proofErr w:type="spellStart"/>
      <w:r>
        <w:t>Cookman</w:t>
      </w:r>
      <w:proofErr w:type="spellEnd"/>
      <w:r>
        <w:t xml:space="preserve"> College</w:t>
      </w:r>
      <w:r w:rsidR="00AE2AA7">
        <w:t xml:space="preserve">. </w:t>
      </w:r>
      <w:r w:rsidR="00AE2AA7">
        <w:t>"</w:t>
      </w:r>
      <w:hyperlink r:id="rId21" w:history="1">
        <w:r w:rsidR="00AE2AA7">
          <w:rPr>
            <w:rStyle w:val="Hyperlink"/>
          </w:rPr>
          <w:t xml:space="preserve">Order </w:t>
        </w:r>
        <w:proofErr w:type="spellStart"/>
        <w:r w:rsidR="00AE2AA7">
          <w:rPr>
            <w:rStyle w:val="Hyperlink"/>
          </w:rPr>
          <w:t>Myctophiformes</w:t>
        </w:r>
        <w:proofErr w:type="spellEnd"/>
        <w:r w:rsidR="00AE2AA7">
          <w:rPr>
            <w:rStyle w:val="Hyperlink"/>
          </w:rPr>
          <w:t xml:space="preserve">: </w:t>
        </w:r>
        <w:proofErr w:type="spellStart"/>
        <w:r w:rsidR="00AE2AA7">
          <w:rPr>
            <w:rStyle w:val="Hyperlink"/>
          </w:rPr>
          <w:t>Blackchins</w:t>
        </w:r>
        <w:proofErr w:type="spellEnd"/>
        <w:r w:rsidR="00AE2AA7">
          <w:rPr>
            <w:rStyle w:val="Hyperlink"/>
          </w:rPr>
          <w:t xml:space="preserve"> and </w:t>
        </w:r>
        <w:proofErr w:type="spellStart"/>
        <w:r w:rsidR="00AE2AA7">
          <w:rPr>
            <w:rStyle w:val="Hyperlink"/>
          </w:rPr>
          <w:t>Lanternfishes</w:t>
        </w:r>
        <w:proofErr w:type="spellEnd"/>
      </w:hyperlink>
      <w:r w:rsidR="00AE2AA7">
        <w:t>"</w:t>
      </w:r>
      <w:r w:rsidR="00232EB2">
        <w:t xml:space="preserve"> </w:t>
      </w:r>
      <w:r w:rsidR="00AE2AA7">
        <w:t xml:space="preserve">Family </w:t>
      </w:r>
      <w:proofErr w:type="spellStart"/>
      <w:r w:rsidR="00AE2AA7">
        <w:t>Myctophidae</w:t>
      </w:r>
      <w:proofErr w:type="spellEnd"/>
      <w:r w:rsidR="00AE2AA7">
        <w:t xml:space="preserve"> - </w:t>
      </w:r>
      <w:proofErr w:type="spellStart"/>
      <w:r w:rsidR="00AE2AA7">
        <w:t>Lanternfishes</w:t>
      </w:r>
      <w:proofErr w:type="spellEnd"/>
    </w:p>
    <w:p w:rsidR="00AE2AA7" w:rsidRDefault="00AE2AA7" w:rsidP="001228B2"/>
    <w:sectPr w:rsidR="00AE2AA7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E56"/>
    <w:rsid w:val="0000162B"/>
    <w:rsid w:val="00003BD7"/>
    <w:rsid w:val="0001706D"/>
    <w:rsid w:val="00027CE8"/>
    <w:rsid w:val="00041AA4"/>
    <w:rsid w:val="000505A1"/>
    <w:rsid w:val="00050E14"/>
    <w:rsid w:val="00055A9C"/>
    <w:rsid w:val="00062047"/>
    <w:rsid w:val="00062442"/>
    <w:rsid w:val="00065636"/>
    <w:rsid w:val="00065DB6"/>
    <w:rsid w:val="00067A3C"/>
    <w:rsid w:val="00080E56"/>
    <w:rsid w:val="00084668"/>
    <w:rsid w:val="00085949"/>
    <w:rsid w:val="000901AC"/>
    <w:rsid w:val="00091FDA"/>
    <w:rsid w:val="00094A49"/>
    <w:rsid w:val="000A0621"/>
    <w:rsid w:val="000A4AB8"/>
    <w:rsid w:val="000B4BBC"/>
    <w:rsid w:val="000C43B8"/>
    <w:rsid w:val="000E2D48"/>
    <w:rsid w:val="000E6274"/>
    <w:rsid w:val="000F0EE4"/>
    <w:rsid w:val="000F35A2"/>
    <w:rsid w:val="000F58F1"/>
    <w:rsid w:val="0011027E"/>
    <w:rsid w:val="0011700F"/>
    <w:rsid w:val="001228B2"/>
    <w:rsid w:val="0013010C"/>
    <w:rsid w:val="00130887"/>
    <w:rsid w:val="00135862"/>
    <w:rsid w:val="00135A32"/>
    <w:rsid w:val="0014709E"/>
    <w:rsid w:val="001477EE"/>
    <w:rsid w:val="001521A5"/>
    <w:rsid w:val="00153479"/>
    <w:rsid w:val="00161F1B"/>
    <w:rsid w:val="00162278"/>
    <w:rsid w:val="00174ACB"/>
    <w:rsid w:val="00182334"/>
    <w:rsid w:val="0019234D"/>
    <w:rsid w:val="001A5F6F"/>
    <w:rsid w:val="001B6E29"/>
    <w:rsid w:val="001C1825"/>
    <w:rsid w:val="001D1968"/>
    <w:rsid w:val="001D7567"/>
    <w:rsid w:val="001E0729"/>
    <w:rsid w:val="001E1722"/>
    <w:rsid w:val="001E2105"/>
    <w:rsid w:val="001E365E"/>
    <w:rsid w:val="001F347F"/>
    <w:rsid w:val="00210575"/>
    <w:rsid w:val="0021487B"/>
    <w:rsid w:val="00215513"/>
    <w:rsid w:val="00217D1D"/>
    <w:rsid w:val="002230EB"/>
    <w:rsid w:val="00232EB2"/>
    <w:rsid w:val="00237EB1"/>
    <w:rsid w:val="0024149A"/>
    <w:rsid w:val="00251D9A"/>
    <w:rsid w:val="00256ACB"/>
    <w:rsid w:val="00267C35"/>
    <w:rsid w:val="00270172"/>
    <w:rsid w:val="00270E0E"/>
    <w:rsid w:val="00291284"/>
    <w:rsid w:val="00291626"/>
    <w:rsid w:val="002A0F6C"/>
    <w:rsid w:val="002A25A3"/>
    <w:rsid w:val="002A538B"/>
    <w:rsid w:val="002D29B3"/>
    <w:rsid w:val="002E2F00"/>
    <w:rsid w:val="002F333C"/>
    <w:rsid w:val="002F6BFE"/>
    <w:rsid w:val="00304226"/>
    <w:rsid w:val="003051B5"/>
    <w:rsid w:val="00306932"/>
    <w:rsid w:val="0031028B"/>
    <w:rsid w:val="00316204"/>
    <w:rsid w:val="00321B6F"/>
    <w:rsid w:val="003348D7"/>
    <w:rsid w:val="003377A2"/>
    <w:rsid w:val="00337D59"/>
    <w:rsid w:val="00345038"/>
    <w:rsid w:val="00352F95"/>
    <w:rsid w:val="00354F08"/>
    <w:rsid w:val="00360FBB"/>
    <w:rsid w:val="0037637F"/>
    <w:rsid w:val="00392FB8"/>
    <w:rsid w:val="003A1F5E"/>
    <w:rsid w:val="003A7AEC"/>
    <w:rsid w:val="003B1BBA"/>
    <w:rsid w:val="003B2EA8"/>
    <w:rsid w:val="003C26AE"/>
    <w:rsid w:val="003D043E"/>
    <w:rsid w:val="003D350A"/>
    <w:rsid w:val="003D718A"/>
    <w:rsid w:val="003E11EF"/>
    <w:rsid w:val="003E532C"/>
    <w:rsid w:val="003E579F"/>
    <w:rsid w:val="003E6978"/>
    <w:rsid w:val="003F05AF"/>
    <w:rsid w:val="003F45B7"/>
    <w:rsid w:val="0040056B"/>
    <w:rsid w:val="00401653"/>
    <w:rsid w:val="004133B9"/>
    <w:rsid w:val="004148F0"/>
    <w:rsid w:val="00414AC3"/>
    <w:rsid w:val="004152F1"/>
    <w:rsid w:val="00415551"/>
    <w:rsid w:val="00425A56"/>
    <w:rsid w:val="00425F3E"/>
    <w:rsid w:val="0043232E"/>
    <w:rsid w:val="0044288D"/>
    <w:rsid w:val="004437F0"/>
    <w:rsid w:val="004438A1"/>
    <w:rsid w:val="00446D98"/>
    <w:rsid w:val="00454BD4"/>
    <w:rsid w:val="00467E7C"/>
    <w:rsid w:val="00470496"/>
    <w:rsid w:val="00470659"/>
    <w:rsid w:val="00470CC5"/>
    <w:rsid w:val="004714B2"/>
    <w:rsid w:val="0047157B"/>
    <w:rsid w:val="004718DF"/>
    <w:rsid w:val="004758B8"/>
    <w:rsid w:val="00480067"/>
    <w:rsid w:val="00480195"/>
    <w:rsid w:val="00483DDF"/>
    <w:rsid w:val="00491C3E"/>
    <w:rsid w:val="004A26C9"/>
    <w:rsid w:val="004B0915"/>
    <w:rsid w:val="004B4047"/>
    <w:rsid w:val="004C7A27"/>
    <w:rsid w:val="004E4F31"/>
    <w:rsid w:val="004E70BC"/>
    <w:rsid w:val="004F7A42"/>
    <w:rsid w:val="00502CB4"/>
    <w:rsid w:val="00507034"/>
    <w:rsid w:val="0053246E"/>
    <w:rsid w:val="00532A62"/>
    <w:rsid w:val="00534E07"/>
    <w:rsid w:val="00534FF2"/>
    <w:rsid w:val="00542F63"/>
    <w:rsid w:val="005466F8"/>
    <w:rsid w:val="005476E6"/>
    <w:rsid w:val="0055596A"/>
    <w:rsid w:val="00567AC6"/>
    <w:rsid w:val="00571722"/>
    <w:rsid w:val="00577D40"/>
    <w:rsid w:val="00581A25"/>
    <w:rsid w:val="0058549A"/>
    <w:rsid w:val="00590B9E"/>
    <w:rsid w:val="005A387C"/>
    <w:rsid w:val="005B3BB6"/>
    <w:rsid w:val="005B6C1F"/>
    <w:rsid w:val="005C0557"/>
    <w:rsid w:val="005D0D38"/>
    <w:rsid w:val="005D1CC0"/>
    <w:rsid w:val="005E2620"/>
    <w:rsid w:val="005F5F4F"/>
    <w:rsid w:val="00606514"/>
    <w:rsid w:val="006071F9"/>
    <w:rsid w:val="00617980"/>
    <w:rsid w:val="00630740"/>
    <w:rsid w:val="00633A55"/>
    <w:rsid w:val="006463A4"/>
    <w:rsid w:val="0066580B"/>
    <w:rsid w:val="006706A0"/>
    <w:rsid w:val="0069225F"/>
    <w:rsid w:val="0069282A"/>
    <w:rsid w:val="006928D8"/>
    <w:rsid w:val="00694332"/>
    <w:rsid w:val="00695E64"/>
    <w:rsid w:val="00696891"/>
    <w:rsid w:val="006B5B06"/>
    <w:rsid w:val="006D4B9E"/>
    <w:rsid w:val="006E1D8D"/>
    <w:rsid w:val="006E4FED"/>
    <w:rsid w:val="006E7979"/>
    <w:rsid w:val="006F4334"/>
    <w:rsid w:val="007028EF"/>
    <w:rsid w:val="007168A8"/>
    <w:rsid w:val="00717FF3"/>
    <w:rsid w:val="007344D3"/>
    <w:rsid w:val="00740F00"/>
    <w:rsid w:val="0075260E"/>
    <w:rsid w:val="007671F8"/>
    <w:rsid w:val="0077793D"/>
    <w:rsid w:val="007809E9"/>
    <w:rsid w:val="0078589C"/>
    <w:rsid w:val="00792D28"/>
    <w:rsid w:val="007A23CE"/>
    <w:rsid w:val="007B2BA3"/>
    <w:rsid w:val="007B3877"/>
    <w:rsid w:val="007B410A"/>
    <w:rsid w:val="007B5668"/>
    <w:rsid w:val="007B7A50"/>
    <w:rsid w:val="007D5D22"/>
    <w:rsid w:val="007D7577"/>
    <w:rsid w:val="007F2D0E"/>
    <w:rsid w:val="008008F0"/>
    <w:rsid w:val="0080305E"/>
    <w:rsid w:val="00814E42"/>
    <w:rsid w:val="00821D2A"/>
    <w:rsid w:val="00830214"/>
    <w:rsid w:val="0083480A"/>
    <w:rsid w:val="00845E41"/>
    <w:rsid w:val="00847B3D"/>
    <w:rsid w:val="0085172E"/>
    <w:rsid w:val="00851C77"/>
    <w:rsid w:val="0085590C"/>
    <w:rsid w:val="00863FD6"/>
    <w:rsid w:val="008645D9"/>
    <w:rsid w:val="0086680A"/>
    <w:rsid w:val="00870CB9"/>
    <w:rsid w:val="0087249F"/>
    <w:rsid w:val="00877D6B"/>
    <w:rsid w:val="008814FE"/>
    <w:rsid w:val="00883481"/>
    <w:rsid w:val="00895A36"/>
    <w:rsid w:val="008A7AF4"/>
    <w:rsid w:val="008C4D54"/>
    <w:rsid w:val="008D0597"/>
    <w:rsid w:val="008D2A1B"/>
    <w:rsid w:val="008D424C"/>
    <w:rsid w:val="008F5D0A"/>
    <w:rsid w:val="009020BC"/>
    <w:rsid w:val="00903030"/>
    <w:rsid w:val="009060D0"/>
    <w:rsid w:val="00913604"/>
    <w:rsid w:val="0091632B"/>
    <w:rsid w:val="00924D6C"/>
    <w:rsid w:val="00930C58"/>
    <w:rsid w:val="009331D5"/>
    <w:rsid w:val="0093447D"/>
    <w:rsid w:val="00955C53"/>
    <w:rsid w:val="00955D64"/>
    <w:rsid w:val="0096275C"/>
    <w:rsid w:val="00975627"/>
    <w:rsid w:val="00976D01"/>
    <w:rsid w:val="0098066C"/>
    <w:rsid w:val="00987EA8"/>
    <w:rsid w:val="009909DD"/>
    <w:rsid w:val="009A6A2A"/>
    <w:rsid w:val="009B070F"/>
    <w:rsid w:val="009C2C0F"/>
    <w:rsid w:val="009E10B5"/>
    <w:rsid w:val="009F1E61"/>
    <w:rsid w:val="009F4E00"/>
    <w:rsid w:val="00A04001"/>
    <w:rsid w:val="00A15646"/>
    <w:rsid w:val="00A16C35"/>
    <w:rsid w:val="00A274BA"/>
    <w:rsid w:val="00A43570"/>
    <w:rsid w:val="00A454E8"/>
    <w:rsid w:val="00A46A57"/>
    <w:rsid w:val="00A4746E"/>
    <w:rsid w:val="00A6107D"/>
    <w:rsid w:val="00A746F5"/>
    <w:rsid w:val="00A8168A"/>
    <w:rsid w:val="00AA413C"/>
    <w:rsid w:val="00AB06EA"/>
    <w:rsid w:val="00AB7332"/>
    <w:rsid w:val="00AC785E"/>
    <w:rsid w:val="00AD55D6"/>
    <w:rsid w:val="00AE2AA7"/>
    <w:rsid w:val="00AE5A7E"/>
    <w:rsid w:val="00AF7F52"/>
    <w:rsid w:val="00B048CC"/>
    <w:rsid w:val="00B07AE5"/>
    <w:rsid w:val="00B10903"/>
    <w:rsid w:val="00B12B2C"/>
    <w:rsid w:val="00B20D7A"/>
    <w:rsid w:val="00B2732F"/>
    <w:rsid w:val="00B3298B"/>
    <w:rsid w:val="00B35139"/>
    <w:rsid w:val="00B42F4D"/>
    <w:rsid w:val="00B43FEB"/>
    <w:rsid w:val="00B44B1E"/>
    <w:rsid w:val="00B469CD"/>
    <w:rsid w:val="00B56131"/>
    <w:rsid w:val="00B565D3"/>
    <w:rsid w:val="00B75368"/>
    <w:rsid w:val="00B83F68"/>
    <w:rsid w:val="00B85544"/>
    <w:rsid w:val="00B92197"/>
    <w:rsid w:val="00BA3532"/>
    <w:rsid w:val="00BA75CB"/>
    <w:rsid w:val="00BB0B61"/>
    <w:rsid w:val="00BB24A2"/>
    <w:rsid w:val="00BB5A60"/>
    <w:rsid w:val="00BC50A5"/>
    <w:rsid w:val="00BC6C4E"/>
    <w:rsid w:val="00BF65DF"/>
    <w:rsid w:val="00C26AB0"/>
    <w:rsid w:val="00C4210B"/>
    <w:rsid w:val="00C5093F"/>
    <w:rsid w:val="00C535F8"/>
    <w:rsid w:val="00C538C9"/>
    <w:rsid w:val="00C53E08"/>
    <w:rsid w:val="00C56D16"/>
    <w:rsid w:val="00C761AE"/>
    <w:rsid w:val="00C769BB"/>
    <w:rsid w:val="00C80778"/>
    <w:rsid w:val="00C8532C"/>
    <w:rsid w:val="00C86B6F"/>
    <w:rsid w:val="00C920CA"/>
    <w:rsid w:val="00C9223A"/>
    <w:rsid w:val="00C9385C"/>
    <w:rsid w:val="00C971D9"/>
    <w:rsid w:val="00CA4578"/>
    <w:rsid w:val="00CA6A8E"/>
    <w:rsid w:val="00CB6B17"/>
    <w:rsid w:val="00CB76D1"/>
    <w:rsid w:val="00CD7F50"/>
    <w:rsid w:val="00CE4E9C"/>
    <w:rsid w:val="00CE53CB"/>
    <w:rsid w:val="00CF6CBD"/>
    <w:rsid w:val="00D01B0E"/>
    <w:rsid w:val="00D102D5"/>
    <w:rsid w:val="00D1334D"/>
    <w:rsid w:val="00D162F1"/>
    <w:rsid w:val="00D16FC5"/>
    <w:rsid w:val="00D22F09"/>
    <w:rsid w:val="00D4486D"/>
    <w:rsid w:val="00D479DB"/>
    <w:rsid w:val="00D73DC3"/>
    <w:rsid w:val="00D81190"/>
    <w:rsid w:val="00D95765"/>
    <w:rsid w:val="00DA214D"/>
    <w:rsid w:val="00DB537E"/>
    <w:rsid w:val="00DB5F81"/>
    <w:rsid w:val="00DC2B73"/>
    <w:rsid w:val="00DE2682"/>
    <w:rsid w:val="00DE29E7"/>
    <w:rsid w:val="00DE5C32"/>
    <w:rsid w:val="00DE73D9"/>
    <w:rsid w:val="00DF2457"/>
    <w:rsid w:val="00E04B87"/>
    <w:rsid w:val="00E058A4"/>
    <w:rsid w:val="00E105DF"/>
    <w:rsid w:val="00E123FB"/>
    <w:rsid w:val="00E24574"/>
    <w:rsid w:val="00E264FF"/>
    <w:rsid w:val="00E31BC0"/>
    <w:rsid w:val="00E41486"/>
    <w:rsid w:val="00E42753"/>
    <w:rsid w:val="00E577B7"/>
    <w:rsid w:val="00E612D2"/>
    <w:rsid w:val="00E65ADA"/>
    <w:rsid w:val="00E75408"/>
    <w:rsid w:val="00E85105"/>
    <w:rsid w:val="00E9254F"/>
    <w:rsid w:val="00EA64EF"/>
    <w:rsid w:val="00EC0A59"/>
    <w:rsid w:val="00ED738C"/>
    <w:rsid w:val="00EE08A4"/>
    <w:rsid w:val="00EF737E"/>
    <w:rsid w:val="00F10BD0"/>
    <w:rsid w:val="00F10CBE"/>
    <w:rsid w:val="00F1551D"/>
    <w:rsid w:val="00F210CE"/>
    <w:rsid w:val="00F241D0"/>
    <w:rsid w:val="00F27008"/>
    <w:rsid w:val="00F43E8C"/>
    <w:rsid w:val="00F63F04"/>
    <w:rsid w:val="00F6498A"/>
    <w:rsid w:val="00F66767"/>
    <w:rsid w:val="00F72D64"/>
    <w:rsid w:val="00F75CF0"/>
    <w:rsid w:val="00F83F02"/>
    <w:rsid w:val="00F86A7D"/>
    <w:rsid w:val="00F91875"/>
    <w:rsid w:val="00F938E4"/>
    <w:rsid w:val="00FA193D"/>
    <w:rsid w:val="00FA2A87"/>
    <w:rsid w:val="00FA6561"/>
    <w:rsid w:val="00FB6F43"/>
    <w:rsid w:val="00FC04F9"/>
    <w:rsid w:val="00FC7F1B"/>
    <w:rsid w:val="00FD1028"/>
    <w:rsid w:val="00FD1926"/>
    <w:rsid w:val="00FE01D8"/>
    <w:rsid w:val="00FE06B4"/>
    <w:rsid w:val="00FE147C"/>
    <w:rsid w:val="00FE5452"/>
    <w:rsid w:val="00FE5986"/>
    <w:rsid w:val="00FF0A58"/>
    <w:rsid w:val="00FF265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E0786"/>
  <w15:chartTrackingRefBased/>
  <w15:docId w15:val="{3FA0D7BF-9A9C-4477-9EAF-5C7C37722F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7F50"/>
  </w:style>
  <w:style w:type="paragraph" w:styleId="Heading1">
    <w:name w:val="heading 1"/>
    <w:basedOn w:val="Normal"/>
    <w:next w:val="Normal"/>
    <w:link w:val="Heading1Char"/>
    <w:uiPriority w:val="9"/>
    <w:qFormat/>
    <w:rsid w:val="00CD7F50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F50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F50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F50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F50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F50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F50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F50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F50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D7F50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CD7F50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C761AE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761A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D7F50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F50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F50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F50"/>
    <w:rPr>
      <w:rFonts w:asciiTheme="majorHAnsi" w:eastAsiaTheme="majorEastAsia" w:hAnsiTheme="majorHAnsi" w:cstheme="majorBidi"/>
      <w:cap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F50"/>
    <w:rPr>
      <w:rFonts w:asciiTheme="majorHAnsi" w:eastAsiaTheme="majorEastAsia" w:hAnsiTheme="majorHAnsi" w:cstheme="majorBidi"/>
      <w:i/>
      <w:iCs/>
      <w:cap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F50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F50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F50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F50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D7F50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CD7F50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CD7F50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F50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F50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CD7F50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CD7F50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QuoteChar">
    <w:name w:val="Quote Char"/>
    <w:basedOn w:val="DefaultParagraphFont"/>
    <w:link w:val="Quote"/>
    <w:uiPriority w:val="29"/>
    <w:rsid w:val="00CD7F50"/>
    <w:rPr>
      <w:rFonts w:asciiTheme="majorHAnsi" w:eastAsiaTheme="majorEastAsia" w:hAnsiTheme="majorHAnsi" w:cstheme="majorBidi"/>
      <w:sz w:val="25"/>
      <w:szCs w:val="2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F50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F50"/>
    <w:rPr>
      <w:color w:val="404040" w:themeColor="text1" w:themeTint="BF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CD7F50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CD7F5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CD7F5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CD7F50"/>
    <w:rPr>
      <w:b/>
      <w:bCs/>
      <w:caps w:val="0"/>
      <w:smallCaps/>
      <w:color w:val="auto"/>
      <w:spacing w:val="3"/>
      <w:u w:val="single"/>
    </w:rPr>
  </w:style>
  <w:style w:type="character" w:styleId="BookTitle">
    <w:name w:val="Book Title"/>
    <w:basedOn w:val="DefaultParagraphFont"/>
    <w:uiPriority w:val="33"/>
    <w:qFormat/>
    <w:rsid w:val="00CD7F50"/>
    <w:rPr>
      <w:b/>
      <w:bCs/>
      <w:smallCaps/>
      <w:spacing w:val="7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D7F50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27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eb.archive.org/web/20011201063212/http:/www4.cookman.edu/noaa/Ichthyoplankton/Myctophiformes1.pdf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Glossy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3A0B34-DFE9-4493-9D26-A45E45236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5</Pages>
  <Words>661</Words>
  <Characters>3770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18</cp:revision>
  <dcterms:created xsi:type="dcterms:W3CDTF">2016-12-22T16:11:00Z</dcterms:created>
  <dcterms:modified xsi:type="dcterms:W3CDTF">2016-12-22T18:59:00Z</dcterms:modified>
</cp:coreProperties>
</file>